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5273E" w14:textId="77777777" w:rsidR="00FE2453" w:rsidRPr="00F05BFD" w:rsidRDefault="00F05BFD" w:rsidP="00F05BF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05BFD">
        <w:rPr>
          <w:b/>
          <w:sz w:val="32"/>
          <w:szCs w:val="32"/>
        </w:rPr>
        <w:t>AGENDA</w:t>
      </w:r>
    </w:p>
    <w:p w14:paraId="0B3F3C1C" w14:textId="7485AF63" w:rsidR="00F05BFD" w:rsidRDefault="00F47F72" w:rsidP="00F47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6</w:t>
      </w:r>
      <w:r w:rsidR="00F05BFD">
        <w:rPr>
          <w:b/>
          <w:sz w:val="32"/>
          <w:szCs w:val="32"/>
        </w:rPr>
        <w:t>, 2017</w:t>
      </w:r>
    </w:p>
    <w:p w14:paraId="13F1B5B2" w14:textId="77777777" w:rsidR="00F05BFD" w:rsidRDefault="00F05BFD" w:rsidP="00F05BFD">
      <w:pPr>
        <w:jc w:val="center"/>
        <w:rPr>
          <w:b/>
          <w:sz w:val="32"/>
          <w:szCs w:val="32"/>
        </w:rPr>
      </w:pPr>
    </w:p>
    <w:p w14:paraId="3AD437FE" w14:textId="77777777" w:rsidR="00F05BFD" w:rsidRDefault="00F05BFD" w:rsidP="00F05BFD">
      <w:pPr>
        <w:jc w:val="center"/>
        <w:rPr>
          <w:b/>
          <w:sz w:val="32"/>
          <w:szCs w:val="32"/>
        </w:rPr>
      </w:pPr>
    </w:p>
    <w:p w14:paraId="7A74EC4D" w14:textId="6CA8B22B" w:rsid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Review and acceptance of the minut</w:t>
      </w:r>
      <w:r w:rsidR="00F47F72">
        <w:rPr>
          <w:b/>
        </w:rPr>
        <w:t>es from the meeting on November 1</w:t>
      </w:r>
      <w:r>
        <w:rPr>
          <w:b/>
        </w:rPr>
        <w:t>, 2017</w:t>
      </w:r>
    </w:p>
    <w:p w14:paraId="729A4ECA" w14:textId="77777777" w:rsidR="00F05BFD" w:rsidRDefault="00F05BFD" w:rsidP="00F05BFD">
      <w:pPr>
        <w:rPr>
          <w:b/>
        </w:rPr>
      </w:pPr>
    </w:p>
    <w:p w14:paraId="24CD8F4D" w14:textId="77777777" w:rsid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Old Business:</w:t>
      </w:r>
    </w:p>
    <w:p w14:paraId="7CFF3072" w14:textId="77777777" w:rsidR="00F05BFD" w:rsidRPr="00F05BFD" w:rsidRDefault="00F05BFD" w:rsidP="00F05BFD">
      <w:pPr>
        <w:rPr>
          <w:b/>
        </w:rPr>
      </w:pPr>
    </w:p>
    <w:p w14:paraId="64F27D73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Real Estate Review</w:t>
      </w:r>
    </w:p>
    <w:p w14:paraId="45C37E51" w14:textId="77777777" w:rsidR="00F05BFD" w:rsidRDefault="00F05BFD" w:rsidP="00F05BFD">
      <w:pPr>
        <w:rPr>
          <w:b/>
        </w:rPr>
      </w:pPr>
    </w:p>
    <w:p w14:paraId="77D1C596" w14:textId="77777777" w:rsidR="00F05BFD" w:rsidRPr="00F05BFD" w:rsidRDefault="00F05BFD" w:rsidP="00F05BFD">
      <w:pPr>
        <w:rPr>
          <w:b/>
        </w:rPr>
      </w:pPr>
    </w:p>
    <w:p w14:paraId="4595F55E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Update on Sound View project</w:t>
      </w:r>
    </w:p>
    <w:p w14:paraId="24F2E3F4" w14:textId="77777777" w:rsidR="00F05BFD" w:rsidRDefault="00F05BFD" w:rsidP="00F05BFD">
      <w:pPr>
        <w:rPr>
          <w:b/>
        </w:rPr>
      </w:pPr>
    </w:p>
    <w:p w14:paraId="151FC216" w14:textId="77777777" w:rsidR="00F05BFD" w:rsidRPr="00F05BFD" w:rsidRDefault="00F05BFD" w:rsidP="00F05BFD">
      <w:pPr>
        <w:rPr>
          <w:b/>
        </w:rPr>
      </w:pPr>
    </w:p>
    <w:p w14:paraId="7E65938A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Update on 156 Bikeway Development</w:t>
      </w:r>
    </w:p>
    <w:p w14:paraId="19DA1543" w14:textId="77777777" w:rsidR="00F05BFD" w:rsidRDefault="00F05BFD" w:rsidP="00F05BFD">
      <w:pPr>
        <w:rPr>
          <w:b/>
        </w:rPr>
      </w:pPr>
    </w:p>
    <w:p w14:paraId="5E6E7631" w14:textId="77777777" w:rsidR="00F05BFD" w:rsidRPr="00F05BFD" w:rsidRDefault="00F05BFD" w:rsidP="00F05BFD">
      <w:pPr>
        <w:rPr>
          <w:b/>
        </w:rPr>
      </w:pPr>
    </w:p>
    <w:p w14:paraId="4EB9213F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OL Business Questionnaire </w:t>
      </w:r>
    </w:p>
    <w:p w14:paraId="2F3D59DC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Results/Feedback</w:t>
      </w:r>
    </w:p>
    <w:p w14:paraId="5FAD1CF2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Next Steps</w:t>
      </w:r>
    </w:p>
    <w:p w14:paraId="0F3C4975" w14:textId="77777777" w:rsid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16DAC34E" w14:textId="77777777" w:rsidR="00F05BFD" w:rsidRPr="00F05BFD" w:rsidRDefault="00F05BFD" w:rsidP="00F05BFD">
      <w:pPr>
        <w:rPr>
          <w:b/>
        </w:rPr>
      </w:pPr>
    </w:p>
    <w:p w14:paraId="61834AD8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EDC Mission Statement</w:t>
      </w:r>
    </w:p>
    <w:p w14:paraId="04DB3390" w14:textId="77777777" w:rsidR="00F05BFD" w:rsidRPr="00F05BFD" w:rsidRDefault="00F05BFD" w:rsidP="00F05BFD">
      <w:pPr>
        <w:rPr>
          <w:b/>
        </w:rPr>
      </w:pPr>
    </w:p>
    <w:p w14:paraId="6855CEC9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What is our mission?</w:t>
      </w:r>
    </w:p>
    <w:p w14:paraId="3EEAED0E" w14:textId="77777777" w:rsidR="00F05BFD" w:rsidRPr="00F05BFD" w:rsidRDefault="00F05BFD" w:rsidP="00F05BFD">
      <w:pPr>
        <w:rPr>
          <w:b/>
        </w:rPr>
      </w:pPr>
    </w:p>
    <w:p w14:paraId="55950B79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Who are we serving</w:t>
      </w:r>
    </w:p>
    <w:p w14:paraId="51E6158B" w14:textId="77777777" w:rsidR="00F05BFD" w:rsidRPr="00F05BFD" w:rsidRDefault="00F05BFD" w:rsidP="00F05BFD">
      <w:pPr>
        <w:rPr>
          <w:b/>
        </w:rPr>
      </w:pPr>
    </w:p>
    <w:p w14:paraId="02D5679E" w14:textId="77777777" w:rsidR="00F05BFD" w:rsidRPr="00F05BFD" w:rsidRDefault="00F05BFD" w:rsidP="00F05BFD">
      <w:pPr>
        <w:rPr>
          <w:b/>
        </w:rPr>
      </w:pPr>
    </w:p>
    <w:p w14:paraId="4FF4BE03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2018 Business Plan</w:t>
      </w:r>
    </w:p>
    <w:p w14:paraId="7B2A59F9" w14:textId="77777777" w:rsidR="00F05BFD" w:rsidRPr="00F05BFD" w:rsidRDefault="00F05BFD" w:rsidP="00F05BFD">
      <w:pPr>
        <w:rPr>
          <w:b/>
        </w:rPr>
      </w:pPr>
    </w:p>
    <w:p w14:paraId="22CA90FB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What are our objectives for 2018</w:t>
      </w:r>
    </w:p>
    <w:p w14:paraId="5028B9D6" w14:textId="77777777" w:rsidR="00F05BFD" w:rsidRPr="00F05BFD" w:rsidRDefault="00F05BFD" w:rsidP="00F05BFD">
      <w:pPr>
        <w:rPr>
          <w:b/>
        </w:rPr>
      </w:pPr>
    </w:p>
    <w:p w14:paraId="456E199D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What is our accountability?</w:t>
      </w:r>
    </w:p>
    <w:p w14:paraId="2BD971D4" w14:textId="77777777" w:rsidR="00F05BFD" w:rsidRDefault="00F05BFD" w:rsidP="00F05BFD">
      <w:pPr>
        <w:rPr>
          <w:b/>
        </w:rPr>
      </w:pPr>
    </w:p>
    <w:p w14:paraId="4FF0AB08" w14:textId="77777777" w:rsidR="00F05BFD" w:rsidRDefault="00F05BFD" w:rsidP="00F05BFD">
      <w:pPr>
        <w:rPr>
          <w:b/>
        </w:rPr>
      </w:pPr>
    </w:p>
    <w:p w14:paraId="5EDE23A7" w14:textId="77777777" w:rsidR="00F05BFD" w:rsidRDefault="00F05BFD" w:rsidP="00F05BFD">
      <w:pPr>
        <w:rPr>
          <w:b/>
        </w:rPr>
      </w:pPr>
    </w:p>
    <w:p w14:paraId="0B0A9E08" w14:textId="77777777" w:rsidR="00F05BFD" w:rsidRP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Adjournment</w:t>
      </w:r>
    </w:p>
    <w:p w14:paraId="315D3CA6" w14:textId="77777777" w:rsidR="00F05BFD" w:rsidRPr="00F05BFD" w:rsidRDefault="00F05BFD" w:rsidP="00F05BFD">
      <w:pPr>
        <w:ind w:left="1440"/>
        <w:rPr>
          <w:b/>
        </w:rPr>
      </w:pPr>
    </w:p>
    <w:p w14:paraId="60EC786E" w14:textId="77777777" w:rsidR="00F05BFD" w:rsidRDefault="00F05BFD" w:rsidP="00F05BFD">
      <w:pPr>
        <w:rPr>
          <w:b/>
        </w:rPr>
      </w:pPr>
    </w:p>
    <w:p w14:paraId="6AD502C7" w14:textId="77777777" w:rsidR="00F05BFD" w:rsidRPr="00F05BFD" w:rsidRDefault="00F05BFD" w:rsidP="00F05BFD">
      <w:pPr>
        <w:pStyle w:val="ListParagraph"/>
        <w:ind w:left="0"/>
        <w:rPr>
          <w:b/>
        </w:rPr>
      </w:pPr>
    </w:p>
    <w:sectPr w:rsidR="00F05BFD" w:rsidRPr="00F05BFD" w:rsidSect="007E4D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7A922" w14:textId="77777777" w:rsidR="00054884" w:rsidRDefault="00054884" w:rsidP="00F05BFD">
      <w:r>
        <w:separator/>
      </w:r>
    </w:p>
  </w:endnote>
  <w:endnote w:type="continuationSeparator" w:id="0">
    <w:p w14:paraId="66B2A89C" w14:textId="77777777" w:rsidR="00054884" w:rsidRDefault="00054884" w:rsidP="00F0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F1C79" w14:textId="77777777" w:rsidR="00054884" w:rsidRDefault="00054884" w:rsidP="00F05BFD">
      <w:r>
        <w:separator/>
      </w:r>
    </w:p>
  </w:footnote>
  <w:footnote w:type="continuationSeparator" w:id="0">
    <w:p w14:paraId="75741DB9" w14:textId="77777777" w:rsidR="00054884" w:rsidRDefault="00054884" w:rsidP="00F0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86FC" w14:textId="77777777" w:rsidR="00F05BFD" w:rsidRDefault="00F05B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ADBDF" wp14:editId="5C61C6F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1ABA1D" w14:textId="77777777" w:rsidR="00F05BFD" w:rsidRDefault="00F05BFD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Old Lyme economic development commission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17CADBDF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BNZ4/+2wAAAAQBAAAPAAAAZHJzL2Rvd25y&#10;ZXYueG1sTI9PS8QwEMXvgt8hjOBF3FQpq9Smi38QxMPCrh48zjbTprSZlCTd1m9v1oteHjze8N5v&#10;ys1iB3EkHzrHCm5WGQji2umOWwWfH6/X9yBCRNY4OCYF3xRgU52flVhoN/OOjvvYilTCoUAFJsax&#10;kDLUhiyGlRuJU9Y4bzEm61upPc6p3A7yNsvW0mLHacHgSM+G6n4/WQVz/9WMuL3zL9tmMlemzp7e&#10;33qlLi+WxwcQkZb4dwwn/IQOVWI6uIl1EIOC9Ej81VOW58keFOT5GmRVyv/w1Q8AAAD//wMAUEsB&#10;Ai0AFAAGAAgAAAAhAOSZw8D7AAAA4QEAABMAAAAAAAAAAAAAAAAAAAAAAFtDb250ZW50X1R5cGVz&#10;XS54bWxQSwECLQAUAAYACAAAACEAI7Jq4dcAAACUAQAACwAAAAAAAAAAAAAAAAAsAQAAX3JlbHMv&#10;LnJlbHNQSwECLQAUAAYACAAAACEAd4dmpaACAACfBQAADgAAAAAAAAAAAAAAAAAsAgAAZHJzL2Uy&#10;b0RvYy54bWxQSwECLQAUAAYACAAAACEATWeP/tsAAAAEAQAADwAAAAAAAAAAAAAAAAD4BAAAZHJz&#10;L2Rvd25yZXYueG1sUEsFBgAAAAAEAAQA8wAAAAAGAAAAAA==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2E1ABA1D" w14:textId="77777777" w:rsidR="00F05BFD" w:rsidRDefault="00F05BFD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Old Lyme economic development commission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16553968" w14:textId="77777777" w:rsidR="00F05BFD" w:rsidRDefault="00F05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DBE"/>
    <w:multiLevelType w:val="hybridMultilevel"/>
    <w:tmpl w:val="A77E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11C7"/>
    <w:multiLevelType w:val="hybridMultilevel"/>
    <w:tmpl w:val="6A106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B61B9"/>
    <w:multiLevelType w:val="hybridMultilevel"/>
    <w:tmpl w:val="90F69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0605D"/>
    <w:multiLevelType w:val="hybridMultilevel"/>
    <w:tmpl w:val="36FCD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A5F48"/>
    <w:multiLevelType w:val="hybridMultilevel"/>
    <w:tmpl w:val="9F505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D"/>
    <w:rsid w:val="00054884"/>
    <w:rsid w:val="00164A70"/>
    <w:rsid w:val="003834E3"/>
    <w:rsid w:val="00394BFF"/>
    <w:rsid w:val="00495B2D"/>
    <w:rsid w:val="007E4D4D"/>
    <w:rsid w:val="00C13CE6"/>
    <w:rsid w:val="00F05BFD"/>
    <w:rsid w:val="00F47F72"/>
    <w:rsid w:val="00F56844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839E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Lyme economic development commission</vt:lpstr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Lyme economic development commission</dc:title>
  <dc:creator>hgagnon@wpsir.com</dc:creator>
  <cp:lastModifiedBy>cfrank</cp:lastModifiedBy>
  <cp:revision>2</cp:revision>
  <dcterms:created xsi:type="dcterms:W3CDTF">2018-03-21T18:27:00Z</dcterms:created>
  <dcterms:modified xsi:type="dcterms:W3CDTF">2018-03-21T18:27:00Z</dcterms:modified>
</cp:coreProperties>
</file>